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241AFF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1149EC">
        <w:rPr>
          <w:rFonts w:ascii="Times New Roman" w:hAnsi="Times New Roman" w:cs="Times New Roman"/>
          <w:sz w:val="24"/>
          <w:szCs w:val="24"/>
        </w:rPr>
        <w:t>01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</w:t>
      </w:r>
      <w:r w:rsidR="001149EC">
        <w:rPr>
          <w:rFonts w:ascii="Times New Roman" w:hAnsi="Times New Roman" w:cs="Times New Roman"/>
          <w:sz w:val="24"/>
          <w:szCs w:val="24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149EC">
        <w:rPr>
          <w:rFonts w:ascii="Times New Roman" w:hAnsi="Times New Roman" w:cs="Times New Roman"/>
          <w:sz w:val="24"/>
          <w:szCs w:val="24"/>
        </w:rPr>
        <w:t>01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</w:t>
      </w:r>
      <w:r w:rsidR="001149EC">
        <w:rPr>
          <w:rFonts w:ascii="Times New Roman" w:hAnsi="Times New Roman" w:cs="Times New Roman"/>
          <w:sz w:val="24"/>
          <w:szCs w:val="24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</w:t>
      </w:r>
      <w:r w:rsidR="00E47DC7">
        <w:rPr>
          <w:rFonts w:ascii="Times New Roman" w:hAnsi="Times New Roman" w:cs="Times New Roman"/>
          <w:sz w:val="24"/>
          <w:szCs w:val="24"/>
        </w:rPr>
        <w:t>в</w:t>
      </w:r>
      <w:r w:rsidR="00CD7CC3">
        <w:rPr>
          <w:rFonts w:ascii="Times New Roman" w:hAnsi="Times New Roman" w:cs="Times New Roman"/>
          <w:sz w:val="24"/>
          <w:szCs w:val="24"/>
        </w:rPr>
        <w:t xml:space="preserve"> </w:t>
      </w:r>
      <w:r w:rsidR="009221D6">
        <w:rPr>
          <w:rFonts w:ascii="Times New Roman" w:hAnsi="Times New Roman" w:cs="Times New Roman"/>
          <w:sz w:val="24"/>
          <w:szCs w:val="24"/>
        </w:rPr>
        <w:t>21,3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EA6EBF">
        <w:rPr>
          <w:rFonts w:ascii="Times New Roman" w:hAnsi="Times New Roman" w:cs="Times New Roman"/>
          <w:sz w:val="24"/>
          <w:szCs w:val="24"/>
        </w:rPr>
        <w:t>11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1A44B4" w:rsidRPr="0053446D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зам.-председател;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член.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EA6EBF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</w:t>
      </w:r>
      <w:r w:rsidR="00EA6EBF">
        <w:rPr>
          <w:rFonts w:ascii="Times New Roman" w:hAnsi="Times New Roman" w:cs="Times New Roman"/>
          <w:sz w:val="24"/>
          <w:szCs w:val="24"/>
        </w:rPr>
        <w:t>;</w:t>
      </w:r>
    </w:p>
    <w:p w:rsidR="001A44B4" w:rsidRDefault="00EA6EB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 член</w:t>
      </w:r>
      <w:r w:rsidR="001A4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1149EC" w:rsidRPr="005A56CB" w:rsidRDefault="001149EC" w:rsidP="001149EC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1792">
        <w:rPr>
          <w:rFonts w:ascii="Times New Roman" w:hAnsi="Times New Roman"/>
          <w:sz w:val="24"/>
          <w:szCs w:val="24"/>
        </w:rPr>
        <w:t xml:space="preserve">Вземане на решение, относно </w:t>
      </w:r>
      <w:r>
        <w:rPr>
          <w:rFonts w:ascii="Times New Roman" w:hAnsi="Times New Roman"/>
          <w:sz w:val="24"/>
          <w:szCs w:val="24"/>
        </w:rPr>
        <w:t>у</w:t>
      </w:r>
      <w:r w:rsidRPr="005A56CB">
        <w:rPr>
          <w:rFonts w:ascii="Times New Roman" w:hAnsi="Times New Roman"/>
          <w:sz w:val="24"/>
          <w:szCs w:val="24"/>
        </w:rPr>
        <w:t>становяване и обявяване на резултатите от проведен</w:t>
      </w:r>
      <w:r>
        <w:rPr>
          <w:rFonts w:ascii="Times New Roman" w:hAnsi="Times New Roman"/>
          <w:sz w:val="24"/>
          <w:szCs w:val="24"/>
        </w:rPr>
        <w:t>ия втори тур</w:t>
      </w:r>
      <w:r w:rsidRPr="005A56C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01.11</w:t>
      </w:r>
      <w:r w:rsidRPr="005A56CB">
        <w:rPr>
          <w:rFonts w:ascii="Times New Roman" w:hAnsi="Times New Roman"/>
          <w:sz w:val="24"/>
          <w:szCs w:val="24"/>
        </w:rPr>
        <w:t xml:space="preserve">.2015г. гласуване на територията  на община </w:t>
      </w:r>
      <w:r>
        <w:rPr>
          <w:rFonts w:ascii="Times New Roman" w:hAnsi="Times New Roman"/>
          <w:sz w:val="24"/>
          <w:szCs w:val="24"/>
        </w:rPr>
        <w:t>Ивайловград</w:t>
      </w:r>
      <w:r w:rsidRPr="005A56CB">
        <w:rPr>
          <w:rFonts w:ascii="Times New Roman" w:hAnsi="Times New Roman"/>
          <w:sz w:val="24"/>
          <w:szCs w:val="24"/>
        </w:rPr>
        <w:t xml:space="preserve"> за кметове </w:t>
      </w:r>
      <w:r>
        <w:rPr>
          <w:rFonts w:ascii="Times New Roman" w:hAnsi="Times New Roman"/>
          <w:sz w:val="24"/>
          <w:szCs w:val="24"/>
        </w:rPr>
        <w:t>на кметства</w:t>
      </w:r>
      <w:r w:rsidRPr="005A56CB">
        <w:rPr>
          <w:rFonts w:ascii="Times New Roman" w:hAnsi="Times New Roman"/>
          <w:sz w:val="24"/>
          <w:szCs w:val="24"/>
        </w:rPr>
        <w:t>, въз основа на получените данни от протоколите на СИК.</w:t>
      </w:r>
    </w:p>
    <w:p w:rsidR="001149EC" w:rsidRPr="00F07D06" w:rsidRDefault="001149EC" w:rsidP="001149EC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D06">
        <w:rPr>
          <w:rFonts w:ascii="Times New Roman" w:hAnsi="Times New Roman"/>
          <w:sz w:val="24"/>
          <w:szCs w:val="24"/>
        </w:rPr>
        <w:t>Други.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75A53" w:rsidRPr="00075A53" w:rsidRDefault="00075A53" w:rsidP="0007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A53">
        <w:rPr>
          <w:rFonts w:ascii="Times New Roman" w:hAnsi="Times New Roman" w:cs="Times New Roman"/>
          <w:sz w:val="24"/>
          <w:szCs w:val="24"/>
        </w:rPr>
        <w:t>По първа точка ОИК-</w:t>
      </w:r>
      <w:r>
        <w:rPr>
          <w:rFonts w:ascii="Times New Roman" w:hAnsi="Times New Roman" w:cs="Times New Roman"/>
          <w:sz w:val="24"/>
          <w:szCs w:val="24"/>
        </w:rPr>
        <w:t>Ивайловград</w:t>
      </w:r>
      <w:r w:rsidRPr="00075A53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5A53">
        <w:rPr>
          <w:rFonts w:ascii="Times New Roman" w:hAnsi="Times New Roman" w:cs="Times New Roman"/>
          <w:sz w:val="24"/>
          <w:szCs w:val="24"/>
        </w:rPr>
        <w:t xml:space="preserve"> и обяв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5A53">
        <w:rPr>
          <w:rFonts w:ascii="Times New Roman" w:hAnsi="Times New Roman" w:cs="Times New Roman"/>
          <w:sz w:val="24"/>
          <w:szCs w:val="24"/>
        </w:rPr>
        <w:t xml:space="preserve"> резултатите от проведен</w:t>
      </w:r>
      <w:r w:rsidR="001149EC">
        <w:rPr>
          <w:rFonts w:ascii="Times New Roman" w:hAnsi="Times New Roman" w:cs="Times New Roman"/>
          <w:sz w:val="24"/>
          <w:szCs w:val="24"/>
        </w:rPr>
        <w:t>ия втори тур</w:t>
      </w:r>
      <w:r w:rsidRPr="00075A53">
        <w:rPr>
          <w:rFonts w:ascii="Times New Roman" w:hAnsi="Times New Roman" w:cs="Times New Roman"/>
          <w:sz w:val="24"/>
          <w:szCs w:val="24"/>
        </w:rPr>
        <w:t xml:space="preserve"> на </w:t>
      </w:r>
      <w:r w:rsidR="001149EC">
        <w:rPr>
          <w:rFonts w:ascii="Times New Roman" w:hAnsi="Times New Roman" w:cs="Times New Roman"/>
          <w:sz w:val="24"/>
          <w:szCs w:val="24"/>
        </w:rPr>
        <w:t>01</w:t>
      </w:r>
      <w:r w:rsidRPr="00075A53">
        <w:rPr>
          <w:rFonts w:ascii="Times New Roman" w:hAnsi="Times New Roman" w:cs="Times New Roman"/>
          <w:sz w:val="24"/>
          <w:szCs w:val="24"/>
        </w:rPr>
        <w:t>.1</w:t>
      </w:r>
      <w:r w:rsidR="001149EC">
        <w:rPr>
          <w:rFonts w:ascii="Times New Roman" w:hAnsi="Times New Roman" w:cs="Times New Roman"/>
          <w:sz w:val="24"/>
          <w:szCs w:val="24"/>
        </w:rPr>
        <w:t>1</w:t>
      </w:r>
      <w:r w:rsidRPr="00075A53">
        <w:rPr>
          <w:rFonts w:ascii="Times New Roman" w:hAnsi="Times New Roman" w:cs="Times New Roman"/>
          <w:sz w:val="24"/>
          <w:szCs w:val="24"/>
        </w:rPr>
        <w:t xml:space="preserve">.2015г. гласуване на територията  на община </w:t>
      </w:r>
      <w:r>
        <w:rPr>
          <w:rFonts w:ascii="Times New Roman" w:hAnsi="Times New Roman" w:cs="Times New Roman"/>
          <w:sz w:val="24"/>
          <w:szCs w:val="24"/>
        </w:rPr>
        <w:t>Ивайловград</w:t>
      </w:r>
      <w:r w:rsidRPr="00075A53">
        <w:rPr>
          <w:rFonts w:ascii="Times New Roman" w:hAnsi="Times New Roman" w:cs="Times New Roman"/>
          <w:sz w:val="24"/>
          <w:szCs w:val="24"/>
        </w:rPr>
        <w:t xml:space="preserve"> за кметове </w:t>
      </w:r>
      <w:r w:rsidR="001149EC">
        <w:rPr>
          <w:rFonts w:ascii="Times New Roman" w:hAnsi="Times New Roman" w:cs="Times New Roman"/>
          <w:sz w:val="24"/>
          <w:szCs w:val="24"/>
        </w:rPr>
        <w:t>на кметства</w:t>
      </w:r>
      <w:r w:rsidRPr="00075A53">
        <w:rPr>
          <w:rFonts w:ascii="Times New Roman" w:hAnsi="Times New Roman" w:cs="Times New Roman"/>
          <w:sz w:val="24"/>
          <w:szCs w:val="24"/>
        </w:rPr>
        <w:t>, въз основа на получените данни от протоколите на СИК, както следва:</w:t>
      </w:r>
    </w:p>
    <w:p w:rsidR="00D51BF2" w:rsidRPr="00075A53" w:rsidRDefault="00075A53" w:rsidP="00487E9B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A53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</w:t>
      </w:r>
      <w:r w:rsidR="001149EC">
        <w:rPr>
          <w:rFonts w:ascii="Times New Roman" w:hAnsi="Times New Roman" w:cs="Times New Roman"/>
          <w:sz w:val="24"/>
          <w:szCs w:val="24"/>
        </w:rPr>
        <w:t>КМЕТСТВО ЖЕЛЕЗИНО</w:t>
      </w:r>
      <w:r w:rsidRPr="00075A53">
        <w:rPr>
          <w:rFonts w:ascii="Times New Roman" w:hAnsi="Times New Roman" w:cs="Times New Roman"/>
          <w:sz w:val="24"/>
          <w:szCs w:val="24"/>
        </w:rPr>
        <w:t xml:space="preserve">,  област Хасково, на </w:t>
      </w:r>
      <w:r w:rsidR="001149EC">
        <w:rPr>
          <w:rFonts w:ascii="Times New Roman" w:hAnsi="Times New Roman" w:cs="Times New Roman"/>
          <w:sz w:val="24"/>
          <w:szCs w:val="24"/>
        </w:rPr>
        <w:t>втори</w:t>
      </w:r>
      <w:r w:rsidRPr="00075A53">
        <w:rPr>
          <w:rFonts w:ascii="Times New Roman" w:hAnsi="Times New Roman" w:cs="Times New Roman"/>
          <w:sz w:val="24"/>
          <w:szCs w:val="24"/>
        </w:rPr>
        <w:t xml:space="preserve">  тур  </w:t>
      </w:r>
      <w:r w:rsidR="001149EC">
        <w:rPr>
          <w:rFonts w:ascii="Times New Roman" w:hAnsi="Times New Roman" w:cs="Times New Roman"/>
          <w:sz w:val="24"/>
          <w:szCs w:val="24"/>
        </w:rPr>
        <w:t>АНИФЕ АХМЕД ЪЛДЪЗ</w:t>
      </w:r>
      <w:r w:rsidRPr="00075A53">
        <w:rPr>
          <w:rFonts w:ascii="Times New Roman" w:hAnsi="Times New Roman" w:cs="Times New Roman"/>
          <w:sz w:val="24"/>
          <w:szCs w:val="24"/>
        </w:rPr>
        <w:t>, издигнат</w:t>
      </w:r>
      <w:r w:rsidR="001149EC">
        <w:rPr>
          <w:rFonts w:ascii="Times New Roman" w:hAnsi="Times New Roman" w:cs="Times New Roman"/>
          <w:sz w:val="24"/>
          <w:szCs w:val="24"/>
        </w:rPr>
        <w:t>а</w:t>
      </w:r>
      <w:r w:rsidRPr="00075A53">
        <w:rPr>
          <w:rFonts w:ascii="Times New Roman" w:hAnsi="Times New Roman" w:cs="Times New Roman"/>
          <w:sz w:val="24"/>
          <w:szCs w:val="24"/>
        </w:rPr>
        <w:t xml:space="preserve"> от ПП ГЕРБ, получил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5A53">
        <w:rPr>
          <w:rFonts w:ascii="Times New Roman" w:hAnsi="Times New Roman" w:cs="Times New Roman"/>
          <w:sz w:val="24"/>
          <w:szCs w:val="24"/>
        </w:rPr>
        <w:t xml:space="preserve"> </w:t>
      </w:r>
      <w:r w:rsidR="00E655E8">
        <w:rPr>
          <w:rFonts w:ascii="Times New Roman" w:hAnsi="Times New Roman" w:cs="Times New Roman"/>
          <w:sz w:val="24"/>
          <w:szCs w:val="24"/>
        </w:rPr>
        <w:t>84</w:t>
      </w:r>
      <w:r w:rsidRPr="00075A53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  <w:r w:rsidR="00D51BF2" w:rsidRPr="00075A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B6A" w:rsidRPr="00D51BF2" w:rsidRDefault="00CF3B6A" w:rsidP="00D51BF2">
      <w:pPr>
        <w:pStyle w:val="a7"/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A6EBF" w:rsidRDefault="00EA6EBF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EA6EBF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75A53" w:rsidRPr="00075A53" w:rsidRDefault="00075A53" w:rsidP="00487E9B">
      <w:pPr>
        <w:pStyle w:val="a7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A53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</w:t>
      </w:r>
      <w:r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1149EC">
        <w:rPr>
          <w:rFonts w:ascii="Times New Roman" w:hAnsi="Times New Roman" w:cs="Times New Roman"/>
          <w:sz w:val="24"/>
          <w:szCs w:val="24"/>
        </w:rPr>
        <w:t>КОННИЦИ</w:t>
      </w:r>
      <w:r w:rsidRPr="00075A53">
        <w:rPr>
          <w:rFonts w:ascii="Times New Roman" w:hAnsi="Times New Roman" w:cs="Times New Roman"/>
          <w:sz w:val="24"/>
          <w:szCs w:val="24"/>
        </w:rPr>
        <w:t xml:space="preserve">,  област Хасково, на </w:t>
      </w:r>
      <w:r w:rsidR="001149EC">
        <w:rPr>
          <w:rFonts w:ascii="Times New Roman" w:hAnsi="Times New Roman" w:cs="Times New Roman"/>
          <w:sz w:val="24"/>
          <w:szCs w:val="24"/>
        </w:rPr>
        <w:t>втори</w:t>
      </w:r>
      <w:r w:rsidRPr="00075A53">
        <w:rPr>
          <w:rFonts w:ascii="Times New Roman" w:hAnsi="Times New Roman" w:cs="Times New Roman"/>
          <w:sz w:val="24"/>
          <w:szCs w:val="24"/>
        </w:rPr>
        <w:t xml:space="preserve">  тур  </w:t>
      </w:r>
      <w:r w:rsidR="001149EC">
        <w:rPr>
          <w:rFonts w:ascii="Times New Roman" w:hAnsi="Times New Roman" w:cs="Times New Roman"/>
          <w:sz w:val="24"/>
          <w:szCs w:val="24"/>
        </w:rPr>
        <w:t>МУСТАФА ХАСАН РАМАДАНОЛУ</w:t>
      </w:r>
      <w:r w:rsidRPr="00075A53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1149EC">
        <w:rPr>
          <w:rFonts w:ascii="Times New Roman" w:hAnsi="Times New Roman" w:cs="Times New Roman"/>
          <w:sz w:val="24"/>
          <w:szCs w:val="24"/>
        </w:rPr>
        <w:t>ПП „ГЕРБ”</w:t>
      </w:r>
      <w:r w:rsidRPr="00075A53">
        <w:rPr>
          <w:rFonts w:ascii="Times New Roman" w:hAnsi="Times New Roman" w:cs="Times New Roman"/>
          <w:sz w:val="24"/>
          <w:szCs w:val="24"/>
        </w:rPr>
        <w:t xml:space="preserve">, получил </w:t>
      </w:r>
      <w:r w:rsidR="00453FC0">
        <w:rPr>
          <w:rFonts w:ascii="Times New Roman" w:hAnsi="Times New Roman" w:cs="Times New Roman"/>
          <w:sz w:val="24"/>
          <w:szCs w:val="24"/>
        </w:rPr>
        <w:t xml:space="preserve">29 </w:t>
      </w:r>
      <w:r w:rsidRPr="00075A53">
        <w:rPr>
          <w:rFonts w:ascii="Times New Roman" w:hAnsi="Times New Roman" w:cs="Times New Roman"/>
          <w:sz w:val="24"/>
          <w:szCs w:val="24"/>
        </w:rPr>
        <w:t xml:space="preserve">действителни гласове.: </w:t>
      </w:r>
    </w:p>
    <w:p w:rsidR="00075A53" w:rsidRPr="00D51BF2" w:rsidRDefault="00075A53" w:rsidP="00075A53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Красимира Димитрова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75A53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75A53" w:rsidRPr="0058711C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75A53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75A53" w:rsidRPr="00075A53" w:rsidRDefault="00075A53" w:rsidP="00487E9B">
      <w:pPr>
        <w:pStyle w:val="a7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A53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</w:t>
      </w:r>
      <w:r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1149EC">
        <w:rPr>
          <w:rFonts w:ascii="Times New Roman" w:hAnsi="Times New Roman" w:cs="Times New Roman"/>
          <w:sz w:val="24"/>
          <w:szCs w:val="24"/>
        </w:rPr>
        <w:t>КОНДОВО</w:t>
      </w:r>
      <w:r w:rsidRPr="00075A53">
        <w:rPr>
          <w:rFonts w:ascii="Times New Roman" w:hAnsi="Times New Roman" w:cs="Times New Roman"/>
          <w:sz w:val="24"/>
          <w:szCs w:val="24"/>
        </w:rPr>
        <w:t xml:space="preserve">,  област Хасково, на </w:t>
      </w:r>
      <w:r w:rsidR="001149EC">
        <w:rPr>
          <w:rFonts w:ascii="Times New Roman" w:hAnsi="Times New Roman" w:cs="Times New Roman"/>
          <w:sz w:val="24"/>
          <w:szCs w:val="24"/>
        </w:rPr>
        <w:t>втори</w:t>
      </w:r>
      <w:r w:rsidRPr="00075A53">
        <w:rPr>
          <w:rFonts w:ascii="Times New Roman" w:hAnsi="Times New Roman" w:cs="Times New Roman"/>
          <w:sz w:val="24"/>
          <w:szCs w:val="24"/>
        </w:rPr>
        <w:t xml:space="preserve">  тур  </w:t>
      </w:r>
      <w:r w:rsidR="001149EC">
        <w:rPr>
          <w:rFonts w:ascii="Times New Roman" w:hAnsi="Times New Roman" w:cs="Times New Roman"/>
          <w:sz w:val="24"/>
          <w:szCs w:val="24"/>
        </w:rPr>
        <w:t>КРАСИМИР БИСЕРОВ АСЕНОВ</w:t>
      </w:r>
      <w:r w:rsidRPr="00075A53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075A53">
        <w:rPr>
          <w:rFonts w:ascii="Times New Roman" w:hAnsi="Times New Roman" w:cs="Times New Roman"/>
          <w:sz w:val="24"/>
          <w:szCs w:val="24"/>
        </w:rPr>
        <w:t xml:space="preserve">, получил </w:t>
      </w:r>
      <w:r w:rsidR="00453FC0">
        <w:rPr>
          <w:rFonts w:ascii="Times New Roman" w:hAnsi="Times New Roman" w:cs="Times New Roman"/>
          <w:sz w:val="24"/>
          <w:szCs w:val="24"/>
        </w:rPr>
        <w:t>53</w:t>
      </w:r>
      <w:r w:rsidRPr="00075A53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075A53" w:rsidRPr="00D51BF2" w:rsidRDefault="00075A53" w:rsidP="00075A53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75A53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75A53" w:rsidRPr="0058711C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75A53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F1994" w:rsidRPr="007F1994" w:rsidRDefault="007F1994" w:rsidP="00487E9B">
      <w:pPr>
        <w:pStyle w:val="a7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99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 w:rsidR="001149EC">
        <w:rPr>
          <w:rFonts w:ascii="Times New Roman" w:hAnsi="Times New Roman" w:cs="Times New Roman"/>
          <w:sz w:val="24"/>
          <w:szCs w:val="24"/>
        </w:rPr>
        <w:t>РОЗИНО</w:t>
      </w:r>
      <w:r w:rsidRPr="007F1994">
        <w:rPr>
          <w:rFonts w:ascii="Times New Roman" w:hAnsi="Times New Roman" w:cs="Times New Roman"/>
          <w:sz w:val="24"/>
          <w:szCs w:val="24"/>
        </w:rPr>
        <w:t xml:space="preserve">,  област Хасково, на </w:t>
      </w:r>
      <w:r w:rsidR="001149EC">
        <w:rPr>
          <w:rFonts w:ascii="Times New Roman" w:hAnsi="Times New Roman" w:cs="Times New Roman"/>
          <w:sz w:val="24"/>
          <w:szCs w:val="24"/>
        </w:rPr>
        <w:t>втори</w:t>
      </w:r>
      <w:r w:rsidRPr="007F1994">
        <w:rPr>
          <w:rFonts w:ascii="Times New Roman" w:hAnsi="Times New Roman" w:cs="Times New Roman"/>
          <w:sz w:val="24"/>
          <w:szCs w:val="24"/>
        </w:rPr>
        <w:t xml:space="preserve">  тур  </w:t>
      </w:r>
      <w:r w:rsidR="001149EC">
        <w:rPr>
          <w:rFonts w:ascii="Times New Roman" w:hAnsi="Times New Roman" w:cs="Times New Roman"/>
          <w:sz w:val="24"/>
          <w:szCs w:val="24"/>
        </w:rPr>
        <w:t>МЮМЮН ЮМЕР ЮСЕИН</w:t>
      </w:r>
      <w:r w:rsidRPr="007F1994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1149EC">
        <w:rPr>
          <w:rFonts w:ascii="Times New Roman" w:hAnsi="Times New Roman" w:cs="Times New Roman"/>
          <w:sz w:val="24"/>
          <w:szCs w:val="24"/>
        </w:rPr>
        <w:t>ПП „ГЕРБ”,</w:t>
      </w:r>
      <w:r w:rsidRPr="007F1994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9221D6">
        <w:rPr>
          <w:rFonts w:ascii="Times New Roman" w:hAnsi="Times New Roman" w:cs="Times New Roman"/>
          <w:sz w:val="24"/>
          <w:szCs w:val="24"/>
        </w:rPr>
        <w:t>16</w:t>
      </w:r>
      <w:r w:rsidRPr="007F1994">
        <w:rPr>
          <w:rFonts w:ascii="Times New Roman" w:hAnsi="Times New Roman" w:cs="Times New Roman"/>
          <w:sz w:val="24"/>
          <w:szCs w:val="24"/>
        </w:rPr>
        <w:t xml:space="preserve"> действителни гласове: </w:t>
      </w:r>
    </w:p>
    <w:p w:rsidR="007F1994" w:rsidRPr="00D51BF2" w:rsidRDefault="007F1994" w:rsidP="007F1994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7F1994" w:rsidRDefault="007F1994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F1994" w:rsidRPr="0058711C" w:rsidRDefault="007F1994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7F1994" w:rsidRDefault="007F1994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 xml:space="preserve">ОИК – Ивайловград приключи в </w:t>
      </w:r>
      <w:r w:rsidR="00E655E8">
        <w:rPr>
          <w:rFonts w:ascii="Times New Roman" w:hAnsi="Times New Roman" w:cs="Times New Roman"/>
          <w:sz w:val="24"/>
          <w:szCs w:val="24"/>
        </w:rPr>
        <w:t>22</w:t>
      </w:r>
      <w:r w:rsidR="005C25E4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21655" w:rsidRDefault="0024702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C25E4" w:rsidRDefault="005C25E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B3" w:rsidRDefault="001C37B3" w:rsidP="00FC032B">
      <w:pPr>
        <w:spacing w:after="0" w:line="240" w:lineRule="auto"/>
      </w:pPr>
      <w:r>
        <w:separator/>
      </w:r>
    </w:p>
  </w:endnote>
  <w:endnote w:type="continuationSeparator" w:id="1">
    <w:p w:rsidR="001C37B3" w:rsidRDefault="001C37B3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793A8E" w:rsidRDefault="004E5735">
        <w:pPr>
          <w:pStyle w:val="aa"/>
          <w:jc w:val="right"/>
        </w:pPr>
        <w:fldSimple w:instr=" PAGE   \* MERGEFORMAT ">
          <w:r w:rsidR="00E655E8">
            <w:rPr>
              <w:noProof/>
            </w:rPr>
            <w:t>2</w:t>
          </w:r>
        </w:fldSimple>
      </w:p>
    </w:sdtContent>
  </w:sdt>
  <w:p w:rsidR="00793A8E" w:rsidRDefault="00793A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B3" w:rsidRDefault="001C37B3" w:rsidP="00FC032B">
      <w:pPr>
        <w:spacing w:after="0" w:line="240" w:lineRule="auto"/>
      </w:pPr>
      <w:r>
        <w:separator/>
      </w:r>
    </w:p>
  </w:footnote>
  <w:footnote w:type="continuationSeparator" w:id="1">
    <w:p w:rsidR="001C37B3" w:rsidRDefault="001C37B3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4E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41499"/>
    <w:multiLevelType w:val="hybridMultilevel"/>
    <w:tmpl w:val="3FB429C6"/>
    <w:lvl w:ilvl="0" w:tplc="6B0C2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545532"/>
    <w:multiLevelType w:val="hybridMultilevel"/>
    <w:tmpl w:val="621660F4"/>
    <w:lvl w:ilvl="0" w:tplc="31BC7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252E52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4C1DBB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8B0760"/>
    <w:multiLevelType w:val="hybridMultilevel"/>
    <w:tmpl w:val="CB8AFDC0"/>
    <w:lvl w:ilvl="0" w:tplc="AFECA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2474DC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25E56B8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607471"/>
    <w:multiLevelType w:val="hybridMultilevel"/>
    <w:tmpl w:val="3D8CAD8E"/>
    <w:lvl w:ilvl="0" w:tplc="F7983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790AA8"/>
    <w:multiLevelType w:val="multilevel"/>
    <w:tmpl w:val="C5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15E535EF"/>
    <w:multiLevelType w:val="multilevel"/>
    <w:tmpl w:val="A55C53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B03D8"/>
    <w:multiLevelType w:val="multilevel"/>
    <w:tmpl w:val="6B88C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BA4174D"/>
    <w:multiLevelType w:val="multilevel"/>
    <w:tmpl w:val="236A0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>
    <w:nsid w:val="1BB76F83"/>
    <w:multiLevelType w:val="multilevel"/>
    <w:tmpl w:val="893671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15">
    <w:nsid w:val="229854C7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9D21BAA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571765"/>
    <w:multiLevelType w:val="multilevel"/>
    <w:tmpl w:val="5B9C0D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0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4B20"/>
    <w:multiLevelType w:val="multilevel"/>
    <w:tmpl w:val="BF8C0C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B012F"/>
    <w:multiLevelType w:val="multilevel"/>
    <w:tmpl w:val="1A22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6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2730289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A1A0546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8C7196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A151B61"/>
    <w:multiLevelType w:val="multilevel"/>
    <w:tmpl w:val="05445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31">
    <w:nsid w:val="5AB9276E"/>
    <w:multiLevelType w:val="multilevel"/>
    <w:tmpl w:val="D19834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32">
    <w:nsid w:val="5B785B05"/>
    <w:multiLevelType w:val="multilevel"/>
    <w:tmpl w:val="3F50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5D794482"/>
    <w:multiLevelType w:val="multilevel"/>
    <w:tmpl w:val="E0001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4">
    <w:nsid w:val="5F8836BC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234E4"/>
    <w:multiLevelType w:val="hybridMultilevel"/>
    <w:tmpl w:val="83F4A742"/>
    <w:lvl w:ilvl="0" w:tplc="24647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AF46CB9"/>
    <w:multiLevelType w:val="multilevel"/>
    <w:tmpl w:val="D6ECB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7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30470"/>
    <w:multiLevelType w:val="multilevel"/>
    <w:tmpl w:val="C542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9">
    <w:nsid w:val="77B478C1"/>
    <w:multiLevelType w:val="multilevel"/>
    <w:tmpl w:val="A55C53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798242B4"/>
    <w:multiLevelType w:val="multilevel"/>
    <w:tmpl w:val="763E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41">
    <w:nsid w:val="7D8B221B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A36AD"/>
    <w:multiLevelType w:val="hybridMultilevel"/>
    <w:tmpl w:val="81701320"/>
    <w:lvl w:ilvl="0" w:tplc="63F8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6"/>
  </w:num>
  <w:num w:numId="3">
    <w:abstractNumId w:val="36"/>
  </w:num>
  <w:num w:numId="4">
    <w:abstractNumId w:val="24"/>
  </w:num>
  <w:num w:numId="5">
    <w:abstractNumId w:val="11"/>
  </w:num>
  <w:num w:numId="6">
    <w:abstractNumId w:val="22"/>
  </w:num>
  <w:num w:numId="7">
    <w:abstractNumId w:val="18"/>
  </w:num>
  <w:num w:numId="8">
    <w:abstractNumId w:val="37"/>
  </w:num>
  <w:num w:numId="9">
    <w:abstractNumId w:val="20"/>
  </w:num>
  <w:num w:numId="10">
    <w:abstractNumId w:val="21"/>
  </w:num>
  <w:num w:numId="11">
    <w:abstractNumId w:val="41"/>
  </w:num>
  <w:num w:numId="12">
    <w:abstractNumId w:val="34"/>
  </w:num>
  <w:num w:numId="13">
    <w:abstractNumId w:val="2"/>
  </w:num>
  <w:num w:numId="14">
    <w:abstractNumId w:val="35"/>
  </w:num>
  <w:num w:numId="15">
    <w:abstractNumId w:val="42"/>
  </w:num>
  <w:num w:numId="16">
    <w:abstractNumId w:val="8"/>
  </w:num>
  <w:num w:numId="17">
    <w:abstractNumId w:val="29"/>
  </w:num>
  <w:num w:numId="18">
    <w:abstractNumId w:val="0"/>
  </w:num>
  <w:num w:numId="19">
    <w:abstractNumId w:val="16"/>
  </w:num>
  <w:num w:numId="20">
    <w:abstractNumId w:val="7"/>
  </w:num>
  <w:num w:numId="21">
    <w:abstractNumId w:val="3"/>
  </w:num>
  <w:num w:numId="22">
    <w:abstractNumId w:val="27"/>
  </w:num>
  <w:num w:numId="23">
    <w:abstractNumId w:val="15"/>
  </w:num>
  <w:num w:numId="24">
    <w:abstractNumId w:val="6"/>
  </w:num>
  <w:num w:numId="25">
    <w:abstractNumId w:val="4"/>
  </w:num>
  <w:num w:numId="26">
    <w:abstractNumId w:val="28"/>
  </w:num>
  <w:num w:numId="27">
    <w:abstractNumId w:val="9"/>
  </w:num>
  <w:num w:numId="28">
    <w:abstractNumId w:val="1"/>
  </w:num>
  <w:num w:numId="29">
    <w:abstractNumId w:val="32"/>
  </w:num>
  <w:num w:numId="30">
    <w:abstractNumId w:val="5"/>
  </w:num>
  <w:num w:numId="31">
    <w:abstractNumId w:val="13"/>
  </w:num>
  <w:num w:numId="32">
    <w:abstractNumId w:val="12"/>
  </w:num>
  <w:num w:numId="33">
    <w:abstractNumId w:val="38"/>
  </w:num>
  <w:num w:numId="34">
    <w:abstractNumId w:val="40"/>
  </w:num>
  <w:num w:numId="35">
    <w:abstractNumId w:val="25"/>
  </w:num>
  <w:num w:numId="36">
    <w:abstractNumId w:val="33"/>
  </w:num>
  <w:num w:numId="37">
    <w:abstractNumId w:val="19"/>
  </w:num>
  <w:num w:numId="38">
    <w:abstractNumId w:val="30"/>
  </w:num>
  <w:num w:numId="39">
    <w:abstractNumId w:val="14"/>
  </w:num>
  <w:num w:numId="40">
    <w:abstractNumId w:val="39"/>
  </w:num>
  <w:num w:numId="41">
    <w:abstractNumId w:val="10"/>
  </w:num>
  <w:num w:numId="42">
    <w:abstractNumId w:val="23"/>
  </w:num>
  <w:num w:numId="43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429F3"/>
    <w:rsid w:val="0005048F"/>
    <w:rsid w:val="0006325A"/>
    <w:rsid w:val="00066513"/>
    <w:rsid w:val="00075A53"/>
    <w:rsid w:val="000954B4"/>
    <w:rsid w:val="000960F1"/>
    <w:rsid w:val="000A51A5"/>
    <w:rsid w:val="000D1D22"/>
    <w:rsid w:val="00111FD9"/>
    <w:rsid w:val="001149EC"/>
    <w:rsid w:val="00121CAF"/>
    <w:rsid w:val="0014090F"/>
    <w:rsid w:val="00147144"/>
    <w:rsid w:val="00151DA6"/>
    <w:rsid w:val="00153911"/>
    <w:rsid w:val="00160D28"/>
    <w:rsid w:val="001652FD"/>
    <w:rsid w:val="001A44B4"/>
    <w:rsid w:val="001B0CF0"/>
    <w:rsid w:val="001B0ED5"/>
    <w:rsid w:val="001C37B3"/>
    <w:rsid w:val="001D225B"/>
    <w:rsid w:val="002023D3"/>
    <w:rsid w:val="0023086D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937F3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53FC0"/>
    <w:rsid w:val="00487E9B"/>
    <w:rsid w:val="00491E0A"/>
    <w:rsid w:val="004C6365"/>
    <w:rsid w:val="004D6794"/>
    <w:rsid w:val="004E5735"/>
    <w:rsid w:val="00506071"/>
    <w:rsid w:val="0051369E"/>
    <w:rsid w:val="00521CA9"/>
    <w:rsid w:val="005267C2"/>
    <w:rsid w:val="00526CFB"/>
    <w:rsid w:val="0053446D"/>
    <w:rsid w:val="00540318"/>
    <w:rsid w:val="0058711C"/>
    <w:rsid w:val="00591274"/>
    <w:rsid w:val="005C25E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6E6082"/>
    <w:rsid w:val="00704022"/>
    <w:rsid w:val="00705ED8"/>
    <w:rsid w:val="00755F36"/>
    <w:rsid w:val="00763632"/>
    <w:rsid w:val="00775477"/>
    <w:rsid w:val="00793A8E"/>
    <w:rsid w:val="007A49D6"/>
    <w:rsid w:val="007B543A"/>
    <w:rsid w:val="007C38A7"/>
    <w:rsid w:val="007D59AB"/>
    <w:rsid w:val="007E067B"/>
    <w:rsid w:val="007F1994"/>
    <w:rsid w:val="007F7CDE"/>
    <w:rsid w:val="00810145"/>
    <w:rsid w:val="00821655"/>
    <w:rsid w:val="008263D2"/>
    <w:rsid w:val="00840F57"/>
    <w:rsid w:val="00845398"/>
    <w:rsid w:val="008624BA"/>
    <w:rsid w:val="008A1D21"/>
    <w:rsid w:val="008D08DB"/>
    <w:rsid w:val="008D70B8"/>
    <w:rsid w:val="008E4130"/>
    <w:rsid w:val="0090035B"/>
    <w:rsid w:val="009221D6"/>
    <w:rsid w:val="0095182E"/>
    <w:rsid w:val="009603D2"/>
    <w:rsid w:val="0096061D"/>
    <w:rsid w:val="00961F86"/>
    <w:rsid w:val="0097050C"/>
    <w:rsid w:val="009845AA"/>
    <w:rsid w:val="009868D6"/>
    <w:rsid w:val="00991231"/>
    <w:rsid w:val="009A5A15"/>
    <w:rsid w:val="009B09DD"/>
    <w:rsid w:val="009C2C86"/>
    <w:rsid w:val="009C6520"/>
    <w:rsid w:val="009D3B0E"/>
    <w:rsid w:val="009E1BC3"/>
    <w:rsid w:val="00A05D79"/>
    <w:rsid w:val="00A11172"/>
    <w:rsid w:val="00A21ED0"/>
    <w:rsid w:val="00A2791D"/>
    <w:rsid w:val="00A35E7E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BF64BE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51BF2"/>
    <w:rsid w:val="00D60B90"/>
    <w:rsid w:val="00D60CF2"/>
    <w:rsid w:val="00D633AF"/>
    <w:rsid w:val="00D7511F"/>
    <w:rsid w:val="00D84B51"/>
    <w:rsid w:val="00DB36BC"/>
    <w:rsid w:val="00DC5A81"/>
    <w:rsid w:val="00DE0767"/>
    <w:rsid w:val="00DF25BF"/>
    <w:rsid w:val="00DF62B7"/>
    <w:rsid w:val="00E12F12"/>
    <w:rsid w:val="00E406C7"/>
    <w:rsid w:val="00E47DC7"/>
    <w:rsid w:val="00E5437F"/>
    <w:rsid w:val="00E579C7"/>
    <w:rsid w:val="00E655E8"/>
    <w:rsid w:val="00E675EE"/>
    <w:rsid w:val="00E70E4E"/>
    <w:rsid w:val="00E85AB2"/>
    <w:rsid w:val="00E8790D"/>
    <w:rsid w:val="00E94D7A"/>
    <w:rsid w:val="00EA1DFA"/>
    <w:rsid w:val="00EA43B6"/>
    <w:rsid w:val="00EA6EBF"/>
    <w:rsid w:val="00EB3781"/>
    <w:rsid w:val="00EB72C5"/>
    <w:rsid w:val="00EC757D"/>
    <w:rsid w:val="00EC76E5"/>
    <w:rsid w:val="00ED2416"/>
    <w:rsid w:val="00ED2C0D"/>
    <w:rsid w:val="00EE3BD7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2015-10-21T15:34:00Z</cp:lastPrinted>
  <dcterms:created xsi:type="dcterms:W3CDTF">2015-09-23T16:28:00Z</dcterms:created>
  <dcterms:modified xsi:type="dcterms:W3CDTF">2015-11-01T19:57:00Z</dcterms:modified>
</cp:coreProperties>
</file>